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F74" w:rsidRDefault="00643166" w:rsidP="00694F74">
      <w:pPr>
        <w:jc w:val="left"/>
        <w:rPr>
          <w:rFonts w:ascii="Helvetica" w:hAnsi="Helvetica" w:cs="Helvetica"/>
          <w:color w:val="1D2129"/>
        </w:rPr>
      </w:pPr>
      <w:r>
        <w:rPr>
          <w:rFonts w:ascii="Helvetica" w:hAnsi="Helvetica" w:cs="Helvetica"/>
          <w:b/>
          <w:noProof/>
          <w:color w:val="1D2129"/>
          <w:sz w:val="40"/>
          <w:szCs w:val="40"/>
          <w:shd w:val="clear" w:color="auto" w:fill="FFFFFF"/>
          <w:lang w:eastAsia="fr-FR"/>
        </w:rPr>
        <w:drawing>
          <wp:inline distT="0" distB="0" distL="0" distR="0">
            <wp:extent cx="1433233" cy="1433233"/>
            <wp:effectExtent l="19050" t="0" r="0" b="0"/>
            <wp:docPr id="1" name="Image 0" descr="tableau HANDI MAIS PAS QUE redimentio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au HANDI MAIS PAS QUE redimentionne.jpg"/>
                    <pic:cNvPicPr/>
                  </pic:nvPicPr>
                  <pic:blipFill>
                    <a:blip r:embed="rId5" cstate="print"/>
                    <a:stretch>
                      <a:fillRect/>
                    </a:stretch>
                  </pic:blipFill>
                  <pic:spPr>
                    <a:xfrm>
                      <a:off x="0" y="0"/>
                      <a:ext cx="1434786" cy="1434786"/>
                    </a:xfrm>
                    <a:prstGeom prst="rect">
                      <a:avLst/>
                    </a:prstGeom>
                  </pic:spPr>
                </pic:pic>
              </a:graphicData>
            </a:graphic>
          </wp:inline>
        </w:drawing>
      </w:r>
      <w:r w:rsidR="00694F74" w:rsidRPr="00694F74">
        <w:rPr>
          <w:rFonts w:ascii="Helvetica" w:hAnsi="Helvetica" w:cs="Helvetica"/>
          <w:b/>
          <w:color w:val="1D2129"/>
          <w:sz w:val="40"/>
          <w:szCs w:val="40"/>
          <w:shd w:val="clear" w:color="auto" w:fill="FFFFFF"/>
        </w:rPr>
        <w:t>Revendications CPAM</w:t>
      </w:r>
    </w:p>
    <w:p w:rsidR="00694F74" w:rsidRPr="00643166" w:rsidRDefault="00694F74" w:rsidP="00694F74">
      <w:pPr>
        <w:pStyle w:val="Paragraphedeliste"/>
        <w:numPr>
          <w:ilvl w:val="0"/>
          <w:numId w:val="2"/>
        </w:numPr>
        <w:jc w:val="left"/>
        <w:rPr>
          <w:rFonts w:ascii="Helvetica" w:hAnsi="Helvetica" w:cs="Helvetica"/>
          <w:color w:val="1D2129"/>
          <w:sz w:val="24"/>
          <w:szCs w:val="24"/>
          <w:shd w:val="clear" w:color="auto" w:fill="FFFFFF"/>
        </w:rPr>
      </w:pPr>
      <w:r w:rsidRPr="00643166">
        <w:rPr>
          <w:rFonts w:ascii="Helvetica" w:hAnsi="Helvetica" w:cs="Helvetica"/>
          <w:b/>
          <w:color w:val="1D2129"/>
          <w:sz w:val="24"/>
          <w:szCs w:val="24"/>
          <w:shd w:val="clear" w:color="auto" w:fill="FFFFFF"/>
        </w:rPr>
        <w:t>Revalorisation des pensions invalidité</w:t>
      </w:r>
      <w:r w:rsidRPr="00643166">
        <w:rPr>
          <w:rFonts w:ascii="Helvetica" w:hAnsi="Helvetica" w:cs="Helvetica"/>
          <w:color w:val="1D2129"/>
          <w:sz w:val="24"/>
          <w:szCs w:val="24"/>
          <w:shd w:val="clear" w:color="auto" w:fill="FFFFFF"/>
        </w:rPr>
        <w:t xml:space="preserve"> qui sont inférieures aux minima social pour ne plus être en dessous des minimas sociaux (1026 euros) et ne plus prendre en compte les revenu du conjoint, ce n’est pas lui qui est invalide et nous avons le droit de ne pas dépendre de nos famille et conjoint.</w:t>
      </w:r>
    </w:p>
    <w:p w:rsidR="00694F74" w:rsidRPr="00643166" w:rsidRDefault="00694F74" w:rsidP="00694F74">
      <w:pPr>
        <w:pStyle w:val="Paragraphedeliste"/>
        <w:ind w:left="1440"/>
        <w:jc w:val="left"/>
        <w:rPr>
          <w:rFonts w:ascii="Helvetica" w:hAnsi="Helvetica" w:cs="Helvetica"/>
          <w:color w:val="1D2129"/>
          <w:sz w:val="24"/>
          <w:szCs w:val="24"/>
          <w:shd w:val="clear" w:color="auto" w:fill="FFFFFF"/>
        </w:rPr>
      </w:pPr>
    </w:p>
    <w:p w:rsidR="00694F74" w:rsidRPr="00643166" w:rsidRDefault="00694F74" w:rsidP="00694F74">
      <w:pPr>
        <w:pStyle w:val="Paragraphedeliste"/>
        <w:numPr>
          <w:ilvl w:val="0"/>
          <w:numId w:val="2"/>
        </w:numPr>
        <w:jc w:val="left"/>
        <w:rPr>
          <w:rFonts w:ascii="Helvetica" w:hAnsi="Helvetica" w:cs="Helvetica"/>
          <w:color w:val="1D2129"/>
          <w:sz w:val="24"/>
          <w:szCs w:val="24"/>
          <w:shd w:val="clear" w:color="auto" w:fill="FFFFFF"/>
        </w:rPr>
      </w:pPr>
      <w:r w:rsidRPr="00643166">
        <w:rPr>
          <w:rFonts w:ascii="Helvetica" w:hAnsi="Helvetica" w:cs="Helvetica"/>
          <w:color w:val="1D2129"/>
          <w:sz w:val="24"/>
          <w:szCs w:val="24"/>
          <w:shd w:val="clear" w:color="auto" w:fill="FFFFFF"/>
        </w:rPr>
        <w:t xml:space="preserve">Nous demandons que </w:t>
      </w:r>
      <w:r w:rsidRPr="00643166">
        <w:rPr>
          <w:rFonts w:ascii="Helvetica" w:hAnsi="Helvetica" w:cs="Helvetica"/>
          <w:b/>
          <w:color w:val="1D2129"/>
          <w:sz w:val="24"/>
          <w:szCs w:val="24"/>
          <w:shd w:val="clear" w:color="auto" w:fill="FFFFFF"/>
        </w:rPr>
        <w:t>toutes les maladies et pathologie reconnue par l’OMS (L’Organisation Mondial de la Santé) soit aussi reconnue par la CPAM</w:t>
      </w:r>
      <w:r w:rsidRPr="00643166">
        <w:rPr>
          <w:rFonts w:ascii="Helvetica" w:hAnsi="Helvetica" w:cs="Helvetica"/>
          <w:color w:val="1D2129"/>
          <w:sz w:val="24"/>
          <w:szCs w:val="24"/>
          <w:shd w:val="clear" w:color="auto" w:fill="FFFFFF"/>
        </w:rPr>
        <w:t xml:space="preserve"> (ex : </w:t>
      </w:r>
      <w:proofErr w:type="spellStart"/>
      <w:r w:rsidRPr="00643166">
        <w:rPr>
          <w:rFonts w:ascii="Helvetica" w:hAnsi="Helvetica" w:cs="Helvetica"/>
          <w:color w:val="1D2129"/>
          <w:sz w:val="24"/>
          <w:szCs w:val="24"/>
          <w:shd w:val="clear" w:color="auto" w:fill="FFFFFF"/>
        </w:rPr>
        <w:t>Fibromyalgie</w:t>
      </w:r>
      <w:proofErr w:type="spellEnd"/>
      <w:r w:rsidRPr="00643166">
        <w:rPr>
          <w:rFonts w:ascii="Helvetica" w:hAnsi="Helvetica" w:cs="Helvetica"/>
          <w:color w:val="1D2129"/>
          <w:sz w:val="24"/>
          <w:szCs w:val="24"/>
          <w:shd w:val="clear" w:color="auto" w:fill="FFFFFF"/>
        </w:rPr>
        <w:t>, SEP, pathologie rhumatismes, etc.) Nous disons STOP aux différences entre les départements, nous ne sommes pas plus ou moins invalide d’un département à l’autre. Nous souhaitons aussi que le médecin conseil et le médecin du travail, travail ensemble et aient une meilleure coordination.</w:t>
      </w:r>
    </w:p>
    <w:p w:rsidR="00694F74" w:rsidRPr="00643166" w:rsidRDefault="00694F74" w:rsidP="00694F74">
      <w:pPr>
        <w:pStyle w:val="Paragraphedeliste"/>
        <w:ind w:left="1440"/>
        <w:jc w:val="left"/>
        <w:rPr>
          <w:rFonts w:ascii="Helvetica" w:hAnsi="Helvetica" w:cs="Helvetica"/>
          <w:color w:val="1D2129"/>
          <w:sz w:val="24"/>
          <w:szCs w:val="24"/>
          <w:shd w:val="clear" w:color="auto" w:fill="FFFFFF"/>
        </w:rPr>
      </w:pPr>
    </w:p>
    <w:p w:rsidR="00694F74" w:rsidRPr="00643166" w:rsidRDefault="00694F74" w:rsidP="00694F74">
      <w:pPr>
        <w:pStyle w:val="Paragraphedeliste"/>
        <w:numPr>
          <w:ilvl w:val="0"/>
          <w:numId w:val="2"/>
        </w:numPr>
        <w:jc w:val="left"/>
        <w:rPr>
          <w:rFonts w:ascii="Helvetica" w:hAnsi="Helvetica" w:cs="Helvetica"/>
          <w:color w:val="1D2129"/>
          <w:sz w:val="24"/>
          <w:szCs w:val="24"/>
          <w:shd w:val="clear" w:color="auto" w:fill="FFFFFF"/>
        </w:rPr>
      </w:pPr>
      <w:r w:rsidRPr="00643166">
        <w:rPr>
          <w:rFonts w:ascii="Helvetica" w:hAnsi="Helvetica" w:cs="Helvetica"/>
          <w:b/>
          <w:color w:val="1D2129"/>
          <w:sz w:val="24"/>
          <w:szCs w:val="24"/>
          <w:shd w:val="clear" w:color="auto" w:fill="FFFFFF"/>
        </w:rPr>
        <w:t xml:space="preserve">Revalorisation des montants de prise en charge des appareils médicaux </w:t>
      </w:r>
      <w:r w:rsidRPr="00643166">
        <w:rPr>
          <w:rFonts w:ascii="Helvetica" w:hAnsi="Helvetica" w:cs="Helvetica"/>
          <w:color w:val="1D2129"/>
          <w:sz w:val="24"/>
          <w:szCs w:val="24"/>
          <w:shd w:val="clear" w:color="auto" w:fill="FFFFFF"/>
        </w:rPr>
        <w:t>INDISPENSABLES pour les personnes invalides ET handicapées: Fauteuil roulant (électrique), béquilles, cannes et embout de cannes, appareil auditif et tous matériels pouvant apporter un meilleur « confort » de vie</w:t>
      </w:r>
    </w:p>
    <w:p w:rsidR="00694F74" w:rsidRPr="00643166" w:rsidRDefault="00694F74" w:rsidP="00694F74">
      <w:pPr>
        <w:pStyle w:val="Paragraphedeliste"/>
        <w:ind w:left="1440"/>
        <w:jc w:val="left"/>
        <w:rPr>
          <w:rFonts w:ascii="Helvetica" w:hAnsi="Helvetica" w:cs="Helvetica"/>
          <w:color w:val="1D2129"/>
          <w:sz w:val="24"/>
          <w:szCs w:val="24"/>
          <w:shd w:val="clear" w:color="auto" w:fill="FFFFFF"/>
        </w:rPr>
      </w:pPr>
    </w:p>
    <w:p w:rsidR="00694F74" w:rsidRPr="00643166" w:rsidRDefault="00694F74" w:rsidP="00694F74">
      <w:pPr>
        <w:pStyle w:val="Paragraphedeliste"/>
        <w:numPr>
          <w:ilvl w:val="0"/>
          <w:numId w:val="2"/>
        </w:numPr>
        <w:jc w:val="left"/>
        <w:rPr>
          <w:rFonts w:ascii="Helvetica" w:hAnsi="Helvetica" w:cs="Helvetica"/>
          <w:color w:val="1D2129"/>
          <w:sz w:val="24"/>
          <w:szCs w:val="24"/>
          <w:shd w:val="clear" w:color="auto" w:fill="FFFFFF"/>
        </w:rPr>
      </w:pPr>
      <w:r w:rsidRPr="00643166">
        <w:rPr>
          <w:rFonts w:ascii="Helvetica" w:hAnsi="Helvetica" w:cs="Helvetica"/>
          <w:b/>
          <w:color w:val="1D2129"/>
          <w:sz w:val="24"/>
          <w:szCs w:val="24"/>
          <w:shd w:val="clear" w:color="auto" w:fill="FFFFFF"/>
        </w:rPr>
        <w:t>VSL / AMBULANCE : prise en charge pour tout RDV médicaux, paramédicaux et déplacements vers centre spécialiser</w:t>
      </w:r>
      <w:r w:rsidRPr="00643166">
        <w:rPr>
          <w:rFonts w:ascii="Helvetica" w:hAnsi="Helvetica" w:cs="Helvetica"/>
          <w:color w:val="1D2129"/>
          <w:sz w:val="24"/>
          <w:szCs w:val="24"/>
          <w:shd w:val="clear" w:color="auto" w:fill="FFFFFF"/>
        </w:rPr>
        <w:t xml:space="preserve"> (ainsi que le retour des permissions pour enfants de moins de 20 ans dans centres </w:t>
      </w:r>
      <w:proofErr w:type="spellStart"/>
      <w:r w:rsidRPr="00643166">
        <w:rPr>
          <w:rFonts w:ascii="Helvetica" w:hAnsi="Helvetica" w:cs="Helvetica"/>
          <w:color w:val="1D2129"/>
          <w:sz w:val="24"/>
          <w:szCs w:val="24"/>
          <w:shd w:val="clear" w:color="auto" w:fill="FFFFFF"/>
        </w:rPr>
        <w:t>specialisés</w:t>
      </w:r>
      <w:proofErr w:type="spellEnd"/>
      <w:r w:rsidRPr="00643166">
        <w:rPr>
          <w:rFonts w:ascii="Helvetica" w:hAnsi="Helvetica" w:cs="Helvetica"/>
          <w:color w:val="1D2129"/>
          <w:sz w:val="24"/>
          <w:szCs w:val="24"/>
          <w:shd w:val="clear" w:color="auto" w:fill="FFFFFF"/>
        </w:rPr>
        <w:t xml:space="preserve"> article 80) (enfants et adultes) : Spécialiste, médecin traitant, kiné, ergothérapeute, orthophoniste, etc.…</w:t>
      </w:r>
    </w:p>
    <w:p w:rsidR="00694F74" w:rsidRPr="00643166" w:rsidRDefault="00694F74" w:rsidP="00694F74">
      <w:pPr>
        <w:pStyle w:val="Paragraphedeliste"/>
        <w:ind w:left="1440"/>
        <w:jc w:val="left"/>
        <w:rPr>
          <w:rFonts w:ascii="Helvetica" w:hAnsi="Helvetica" w:cs="Helvetica"/>
          <w:color w:val="1D2129"/>
          <w:sz w:val="24"/>
          <w:szCs w:val="24"/>
          <w:shd w:val="clear" w:color="auto" w:fill="FFFFFF"/>
        </w:rPr>
      </w:pPr>
    </w:p>
    <w:p w:rsidR="00694F74" w:rsidRPr="00643166" w:rsidRDefault="00694F74" w:rsidP="00694F74">
      <w:pPr>
        <w:pStyle w:val="Paragraphedeliste"/>
        <w:numPr>
          <w:ilvl w:val="0"/>
          <w:numId w:val="2"/>
        </w:numPr>
        <w:jc w:val="left"/>
        <w:rPr>
          <w:rFonts w:ascii="Helvetica" w:hAnsi="Helvetica" w:cs="Helvetica"/>
          <w:color w:val="1D2129"/>
          <w:sz w:val="24"/>
          <w:szCs w:val="24"/>
          <w:shd w:val="clear" w:color="auto" w:fill="FFFFFF"/>
        </w:rPr>
      </w:pPr>
      <w:r w:rsidRPr="00643166">
        <w:rPr>
          <w:rFonts w:ascii="Helvetica" w:hAnsi="Helvetica" w:cs="Helvetica"/>
          <w:b/>
          <w:color w:val="1D2129"/>
          <w:sz w:val="24"/>
          <w:szCs w:val="24"/>
          <w:shd w:val="clear" w:color="auto" w:fill="FFFFFF"/>
        </w:rPr>
        <w:t>Obligation d’attribution de l’ALD</w:t>
      </w:r>
      <w:r w:rsidRPr="00643166">
        <w:rPr>
          <w:rFonts w:ascii="Helvetica" w:hAnsi="Helvetica" w:cs="Helvetica"/>
          <w:color w:val="1D2129"/>
          <w:sz w:val="24"/>
          <w:szCs w:val="24"/>
          <w:shd w:val="clear" w:color="auto" w:fill="FFFFFF"/>
        </w:rPr>
        <w:t xml:space="preserve"> (affection de longue durée) pour toutes maladies INVALIDANTES et reconnue par l’OMS.</w:t>
      </w:r>
    </w:p>
    <w:p w:rsidR="00694F74" w:rsidRPr="00643166" w:rsidRDefault="00694F74" w:rsidP="00694F74">
      <w:pPr>
        <w:pStyle w:val="Paragraphedeliste"/>
        <w:ind w:left="1440"/>
        <w:jc w:val="left"/>
        <w:rPr>
          <w:rFonts w:ascii="Helvetica" w:hAnsi="Helvetica" w:cs="Helvetica"/>
          <w:color w:val="1D2129"/>
          <w:sz w:val="24"/>
          <w:szCs w:val="24"/>
          <w:shd w:val="clear" w:color="auto" w:fill="FFFFFF"/>
        </w:rPr>
      </w:pPr>
    </w:p>
    <w:p w:rsidR="00214379" w:rsidRPr="00694F74" w:rsidRDefault="00694F74" w:rsidP="00694F74">
      <w:pPr>
        <w:pStyle w:val="Paragraphedeliste"/>
        <w:numPr>
          <w:ilvl w:val="0"/>
          <w:numId w:val="2"/>
        </w:numPr>
        <w:jc w:val="left"/>
        <w:rPr>
          <w:rFonts w:ascii="Helvetica" w:hAnsi="Helvetica" w:cs="Helvetica"/>
          <w:color w:val="1D2129"/>
          <w:sz w:val="28"/>
          <w:szCs w:val="28"/>
          <w:shd w:val="clear" w:color="auto" w:fill="FFFFFF"/>
        </w:rPr>
      </w:pPr>
      <w:r w:rsidRPr="00643166">
        <w:rPr>
          <w:rFonts w:ascii="Helvetica" w:hAnsi="Helvetica" w:cs="Helvetica"/>
          <w:b/>
          <w:color w:val="1D2129"/>
          <w:sz w:val="24"/>
          <w:szCs w:val="24"/>
          <w:shd w:val="clear" w:color="auto" w:fill="FFFFFF"/>
        </w:rPr>
        <w:t>Suppression CSG/ CRDS</w:t>
      </w:r>
      <w:r w:rsidRPr="00643166">
        <w:rPr>
          <w:rFonts w:ascii="Helvetica" w:hAnsi="Helvetica" w:cs="Helvetica"/>
          <w:color w:val="1D2129"/>
          <w:sz w:val="24"/>
          <w:szCs w:val="24"/>
          <w:shd w:val="clear" w:color="auto" w:fill="FFFFFF"/>
        </w:rPr>
        <w:t xml:space="preserve"> sur les pensions d’invalidité.</w:t>
      </w:r>
      <w:r w:rsidRPr="00694F74">
        <w:rPr>
          <w:rFonts w:ascii="Helvetica" w:hAnsi="Helvetica" w:cs="Helvetica"/>
          <w:color w:val="1D2129"/>
          <w:sz w:val="28"/>
          <w:szCs w:val="28"/>
        </w:rPr>
        <w:br/>
      </w:r>
      <w:r w:rsidRPr="00694F74">
        <w:rPr>
          <w:rFonts w:ascii="Helvetica" w:hAnsi="Helvetica" w:cs="Helvetica"/>
          <w:color w:val="1D2129"/>
          <w:sz w:val="28"/>
          <w:szCs w:val="28"/>
        </w:rPr>
        <w:br/>
      </w:r>
      <w:r w:rsidRPr="00694F74">
        <w:rPr>
          <w:rFonts w:ascii="Helvetica" w:hAnsi="Helvetica" w:cs="Helvetica"/>
          <w:color w:val="1D2129"/>
          <w:shd w:val="clear" w:color="auto" w:fill="FFFFFF"/>
        </w:rPr>
        <w:t>Idée :</w:t>
      </w:r>
      <w:r w:rsidRPr="00694F74">
        <w:rPr>
          <w:rFonts w:ascii="Helvetica" w:hAnsi="Helvetica" w:cs="Helvetica"/>
          <w:color w:val="1D2129"/>
        </w:rPr>
        <w:br/>
      </w:r>
      <w:r w:rsidRPr="00694F74">
        <w:rPr>
          <w:rFonts w:ascii="Helvetica" w:hAnsi="Helvetica" w:cs="Helvetica"/>
          <w:color w:val="1D2129"/>
          <w:shd w:val="clear" w:color="auto" w:fill="FFFFFF"/>
        </w:rPr>
        <w:t>Nous souhaitons aussi que soit crée une plaquette D’informations sur les droits et les aides que peuvent prétendre les personnes en invalidités. Aujourd’hui trop peu de personnes savent qu’elles sont leur droit et donc ne les demande pas, il est nécessaire d’informer toutes personnes sur ses droit car certaines personnes n’ont pas encore internet ou ne savent pas l’utiliser correctement pour avoir ses renseignements.</w:t>
      </w:r>
    </w:p>
    <w:p w:rsidR="00694F74" w:rsidRDefault="00694F74" w:rsidP="00694F74">
      <w:pPr>
        <w:jc w:val="left"/>
      </w:pPr>
    </w:p>
    <w:sectPr w:rsidR="00694F74" w:rsidSect="00694F74">
      <w:pgSz w:w="11906" w:h="16838"/>
      <w:pgMar w:top="1417" w:right="1417" w:bottom="1417" w:left="1417" w:header="708" w:footer="708" w:gutter="0"/>
      <w:pgBorders w:offsetFrom="page">
        <w:top w:val="decoArchColor" w:sz="31" w:space="24" w:color="auto"/>
        <w:left w:val="decoArchColor" w:sz="31" w:space="24" w:color="auto"/>
        <w:bottom w:val="decoArchColor" w:sz="31" w:space="24" w:color="auto"/>
        <w:right w:val="decoArchColor"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616F3"/>
    <w:multiLevelType w:val="hybridMultilevel"/>
    <w:tmpl w:val="1C4A9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953528E"/>
    <w:multiLevelType w:val="hybridMultilevel"/>
    <w:tmpl w:val="973A272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425"/>
  <w:characterSpacingControl w:val="doNotCompress"/>
  <w:compat/>
  <w:rsids>
    <w:rsidRoot w:val="00694F74"/>
    <w:rsid w:val="00214379"/>
    <w:rsid w:val="0057269F"/>
    <w:rsid w:val="00643166"/>
    <w:rsid w:val="00694F74"/>
    <w:rsid w:val="00EE38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3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4F74"/>
    <w:pPr>
      <w:ind w:left="720"/>
      <w:contextualSpacing/>
    </w:pPr>
  </w:style>
  <w:style w:type="paragraph" w:styleId="Textedebulles">
    <w:name w:val="Balloon Text"/>
    <w:basedOn w:val="Normal"/>
    <w:link w:val="TextedebullesCar"/>
    <w:uiPriority w:val="99"/>
    <w:semiHidden/>
    <w:unhideWhenUsed/>
    <w:rsid w:val="0064316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431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303</Words>
  <Characters>1667</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kurtz</dc:creator>
  <cp:lastModifiedBy>nathalie kurtz</cp:lastModifiedBy>
  <cp:revision>2</cp:revision>
  <dcterms:created xsi:type="dcterms:W3CDTF">2019-05-03T07:44:00Z</dcterms:created>
  <dcterms:modified xsi:type="dcterms:W3CDTF">2019-05-04T17:17:00Z</dcterms:modified>
</cp:coreProperties>
</file>